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9F" w:rsidRPr="00E24916" w:rsidRDefault="002B5B9F" w:rsidP="002B5B9F">
      <w:pPr>
        <w:ind w:firstLineChars="0" w:firstLine="0"/>
        <w:contextualSpacing/>
        <w:jc w:val="left"/>
        <w:rPr>
          <w:rFonts w:ascii="黑体" w:eastAsia="黑体" w:hAnsi="黑体" w:cs="Calibri"/>
          <w:kern w:val="0"/>
          <w:sz w:val="32"/>
          <w:szCs w:val="32"/>
        </w:rPr>
      </w:pPr>
      <w:r w:rsidRPr="00E24916">
        <w:rPr>
          <w:rFonts w:ascii="黑体" w:eastAsia="黑体" w:hAnsi="黑体" w:cs="Calibri" w:hint="eastAsia"/>
          <w:kern w:val="0"/>
          <w:sz w:val="32"/>
          <w:szCs w:val="32"/>
        </w:rPr>
        <w:t xml:space="preserve">附件1 </w:t>
      </w:r>
    </w:p>
    <w:p w:rsidR="002B5B9F" w:rsidRPr="00E24916" w:rsidRDefault="002B5B9F" w:rsidP="002B5B9F">
      <w:pPr>
        <w:ind w:firstLineChars="0" w:firstLine="0"/>
        <w:contextualSpacing/>
        <w:jc w:val="center"/>
        <w:rPr>
          <w:rFonts w:ascii="方正小标宋简体" w:eastAsia="方正小标宋简体" w:hAnsi="仿宋" w:cs="Calibri"/>
          <w:kern w:val="0"/>
          <w:sz w:val="44"/>
          <w:szCs w:val="44"/>
        </w:rPr>
      </w:pPr>
      <w:r w:rsidRPr="00E24916">
        <w:rPr>
          <w:rFonts w:ascii="方正小标宋简体" w:eastAsia="方正小标宋简体" w:hAnsi="仿宋" w:cs="Calibri" w:hint="eastAsia"/>
          <w:kern w:val="0"/>
          <w:sz w:val="44"/>
          <w:szCs w:val="44"/>
        </w:rPr>
        <w:t>2019中国化妆品发展会议议程（拟）</w:t>
      </w:r>
    </w:p>
    <w:p w:rsidR="002B5B9F" w:rsidRPr="00B40ECE" w:rsidRDefault="002B5B9F" w:rsidP="002B5B9F">
      <w:pPr>
        <w:ind w:firstLineChars="0" w:firstLine="0"/>
        <w:contextualSpacing/>
        <w:jc w:val="center"/>
        <w:rPr>
          <w:rFonts w:ascii="楷体" w:eastAsia="楷体" w:hAnsi="楷体" w:cs="Calibri"/>
          <w:kern w:val="0"/>
          <w:sz w:val="32"/>
          <w:szCs w:val="32"/>
        </w:rPr>
      </w:pPr>
      <w:r w:rsidRPr="00B40ECE">
        <w:rPr>
          <w:rFonts w:ascii="楷体" w:eastAsia="楷体" w:hAnsi="楷体" w:cs="Calibri" w:hint="eastAsia"/>
          <w:kern w:val="0"/>
          <w:sz w:val="32"/>
          <w:szCs w:val="32"/>
        </w:rPr>
        <w:t>5月27日 星期一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583"/>
        <w:gridCol w:w="4455"/>
        <w:gridCol w:w="4311"/>
      </w:tblGrid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B40ECE" w:rsidRDefault="002B5B9F" w:rsidP="00905BB4">
            <w:pPr>
              <w:spacing w:line="360" w:lineRule="exact"/>
              <w:ind w:firstLineChars="0" w:firstLine="0"/>
              <w:contextualSpacing/>
              <w:jc w:val="center"/>
              <w:rPr>
                <w:rFonts w:ascii="黑体" w:eastAsia="黑体" w:hAnsi="黑体" w:cs="Calibri"/>
                <w:kern w:val="0"/>
                <w:sz w:val="28"/>
                <w:szCs w:val="28"/>
              </w:rPr>
            </w:pPr>
            <w:r w:rsidRPr="00B40ECE"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4455" w:type="dxa"/>
            <w:vAlign w:val="center"/>
          </w:tcPr>
          <w:p w:rsidR="002B5B9F" w:rsidRPr="00B40ECE" w:rsidRDefault="002B5B9F" w:rsidP="00905BB4">
            <w:pPr>
              <w:spacing w:line="360" w:lineRule="exact"/>
              <w:ind w:firstLineChars="0" w:firstLine="0"/>
              <w:contextualSpacing/>
              <w:jc w:val="center"/>
              <w:rPr>
                <w:rFonts w:ascii="黑体" w:eastAsia="黑体" w:hAnsi="黑体" w:cs="Calibri"/>
                <w:kern w:val="0"/>
                <w:sz w:val="28"/>
                <w:szCs w:val="28"/>
              </w:rPr>
            </w:pPr>
            <w:r w:rsidRPr="00B40ECE"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议题</w:t>
            </w:r>
          </w:p>
        </w:tc>
        <w:tc>
          <w:tcPr>
            <w:tcW w:w="4311" w:type="dxa"/>
            <w:vAlign w:val="center"/>
          </w:tcPr>
          <w:p w:rsidR="002B5B9F" w:rsidRPr="00B40ECE" w:rsidRDefault="002B5B9F" w:rsidP="00905BB4">
            <w:pPr>
              <w:spacing w:line="360" w:lineRule="exact"/>
              <w:ind w:firstLineChars="0" w:firstLine="0"/>
              <w:contextualSpacing/>
              <w:jc w:val="center"/>
              <w:rPr>
                <w:rFonts w:ascii="黑体" w:eastAsia="黑体" w:hAnsi="黑体" w:cs="Calibri"/>
                <w:kern w:val="0"/>
                <w:sz w:val="28"/>
                <w:szCs w:val="28"/>
              </w:rPr>
            </w:pPr>
            <w:r w:rsidRPr="00B40ECE"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演讲者</w:t>
            </w:r>
          </w:p>
        </w:tc>
      </w:tr>
      <w:tr w:rsidR="002B5B9F" w:rsidRPr="00DA00B6" w:rsidTr="00905BB4">
        <w:trPr>
          <w:trHeight w:val="862"/>
        </w:trPr>
        <w:tc>
          <w:tcPr>
            <w:tcW w:w="1583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9:00-9:10</w:t>
            </w:r>
          </w:p>
        </w:tc>
        <w:tc>
          <w:tcPr>
            <w:tcW w:w="4455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A00B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大会开幕欢迎词</w:t>
            </w:r>
          </w:p>
        </w:tc>
        <w:tc>
          <w:tcPr>
            <w:tcW w:w="4311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A00B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中国保健协会领导</w:t>
            </w:r>
          </w:p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A00B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中国健康传媒集团领导</w:t>
            </w:r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2C3B25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2C3B25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9:10-9:30</w:t>
            </w:r>
          </w:p>
        </w:tc>
        <w:tc>
          <w:tcPr>
            <w:tcW w:w="4455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A00B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致辞演讲</w:t>
            </w:r>
          </w:p>
        </w:tc>
        <w:tc>
          <w:tcPr>
            <w:tcW w:w="4311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A00B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国家药品监督管理局领导</w:t>
            </w:r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2C3B25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2C3B25">
              <w:rPr>
                <w:rFonts w:ascii="仿宋" w:eastAsia="仿宋" w:hAnsi="仿宋" w:cstheme="minorHAnsi" w:hint="eastAsia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4455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A00B6">
              <w:rPr>
                <w:rFonts w:ascii="仿宋" w:eastAsia="仿宋" w:hAnsi="仿宋" w:cstheme="minorHAnsi" w:hint="eastAsia"/>
                <w:sz w:val="28"/>
                <w:szCs w:val="28"/>
              </w:rPr>
              <w:t>化妆品监管法规进展</w:t>
            </w:r>
          </w:p>
        </w:tc>
        <w:tc>
          <w:tcPr>
            <w:tcW w:w="4311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theme="minorHAnsi"/>
                <w:sz w:val="28"/>
                <w:szCs w:val="28"/>
              </w:rPr>
            </w:pPr>
            <w:r>
              <w:rPr>
                <w:rFonts w:ascii="仿宋" w:eastAsia="仿宋" w:hAnsi="仿宋" w:cstheme="minorHAnsi" w:hint="eastAsia"/>
                <w:sz w:val="28"/>
                <w:szCs w:val="28"/>
              </w:rPr>
              <w:t>化妆品</w:t>
            </w:r>
            <w:r w:rsidRPr="00DA00B6">
              <w:rPr>
                <w:rFonts w:ascii="仿宋" w:eastAsia="仿宋" w:hAnsi="仿宋" w:cstheme="minorHAnsi" w:hint="eastAsia"/>
                <w:sz w:val="28"/>
                <w:szCs w:val="28"/>
              </w:rPr>
              <w:t>监管司</w:t>
            </w:r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2C3B25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2C3B25">
              <w:rPr>
                <w:rFonts w:ascii="仿宋" w:eastAsia="仿宋" w:hAnsi="仿宋" w:cstheme="minorHAnsi" w:hint="eastAsia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4455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A00B6">
              <w:rPr>
                <w:rFonts w:ascii="仿宋" w:eastAsia="仿宋" w:hAnsi="仿宋"/>
                <w:sz w:val="28"/>
                <w:szCs w:val="28"/>
              </w:rPr>
              <w:t>化妆品生产监管与法规进展</w:t>
            </w:r>
          </w:p>
        </w:tc>
        <w:tc>
          <w:tcPr>
            <w:tcW w:w="4311" w:type="dxa"/>
            <w:vAlign w:val="center"/>
          </w:tcPr>
          <w:p w:rsidR="002B5B9F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theme="minorHAnsi"/>
                <w:sz w:val="28"/>
                <w:szCs w:val="28"/>
              </w:rPr>
            </w:pPr>
            <w:r w:rsidRPr="00DA00B6">
              <w:rPr>
                <w:rFonts w:ascii="仿宋" w:eastAsia="仿宋" w:hAnsi="仿宋" w:cstheme="minorHAnsi"/>
                <w:sz w:val="28"/>
                <w:szCs w:val="28"/>
              </w:rPr>
              <w:t>广东省药监局化妆品监管处</w:t>
            </w:r>
          </w:p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theme="minorHAnsi"/>
                <w:sz w:val="28"/>
                <w:szCs w:val="28"/>
              </w:rPr>
            </w:pPr>
            <w:r w:rsidRPr="00DA00B6">
              <w:rPr>
                <w:rFonts w:ascii="仿宋" w:eastAsia="仿宋" w:hAnsi="仿宋" w:cstheme="minorHAnsi"/>
                <w:sz w:val="28"/>
                <w:szCs w:val="28"/>
              </w:rPr>
              <w:t>郭昌茂处长</w:t>
            </w:r>
          </w:p>
        </w:tc>
      </w:tr>
      <w:tr w:rsidR="002B5B9F" w:rsidRPr="00DA00B6" w:rsidTr="00905BB4">
        <w:trPr>
          <w:trHeight w:val="391"/>
        </w:trPr>
        <w:tc>
          <w:tcPr>
            <w:tcW w:w="10349" w:type="dxa"/>
            <w:gridSpan w:val="3"/>
            <w:vAlign w:val="center"/>
          </w:tcPr>
          <w:p w:rsidR="002B5B9F" w:rsidRPr="00B40ECE" w:rsidRDefault="002B5B9F" w:rsidP="00905BB4">
            <w:pPr>
              <w:spacing w:line="360" w:lineRule="exact"/>
              <w:ind w:firstLineChars="0" w:firstLine="0"/>
              <w:contextualSpacing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  <w:r w:rsidRPr="00B40ECE">
              <w:rPr>
                <w:rFonts w:ascii="楷体" w:eastAsia="楷体" w:hAnsi="楷体" w:cstheme="minorHAnsi" w:hint="eastAsia"/>
                <w:kern w:val="0"/>
                <w:sz w:val="28"/>
                <w:szCs w:val="28"/>
              </w:rPr>
              <w:t>10:30-10:45</w:t>
            </w:r>
            <w:proofErr w:type="gramStart"/>
            <w:r w:rsidRPr="00B40ECE">
              <w:rPr>
                <w:rFonts w:ascii="楷体" w:eastAsia="楷体" w:hAnsi="楷体" w:hint="eastAsia"/>
                <w:sz w:val="28"/>
                <w:szCs w:val="28"/>
              </w:rPr>
              <w:t>茶歇</w:t>
            </w:r>
            <w:proofErr w:type="gramEnd"/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bookmarkStart w:id="0" w:name="OLE_LINK57"/>
            <w:bookmarkStart w:id="1" w:name="OLE_LINK58"/>
            <w:bookmarkStart w:id="2" w:name="OLE_LINK59"/>
            <w:r>
              <w:rPr>
                <w:rFonts w:ascii="仿宋" w:eastAsia="仿宋" w:hAnsi="仿宋" w:cstheme="minorHAnsi" w:hint="eastAsia"/>
                <w:kern w:val="0"/>
                <w:sz w:val="28"/>
                <w:szCs w:val="28"/>
              </w:rPr>
              <w:t>10:45</w:t>
            </w:r>
            <w:r w:rsidRPr="00DA00B6">
              <w:rPr>
                <w:rFonts w:ascii="仿宋" w:eastAsia="仿宋" w:hAnsi="仿宋" w:cstheme="minorHAnsi" w:hint="eastAsia"/>
                <w:kern w:val="0"/>
                <w:sz w:val="28"/>
                <w:szCs w:val="28"/>
              </w:rPr>
              <w:t>-</w:t>
            </w:r>
            <w:bookmarkStart w:id="3" w:name="OLE_LINK55"/>
            <w:bookmarkStart w:id="4" w:name="OLE_LINK56"/>
            <w:r>
              <w:rPr>
                <w:rFonts w:ascii="仿宋" w:eastAsia="仿宋" w:hAnsi="仿宋" w:cstheme="minorHAnsi" w:hint="eastAsia"/>
                <w:kern w:val="0"/>
                <w:sz w:val="28"/>
                <w:szCs w:val="28"/>
              </w:rPr>
              <w:t>11</w:t>
            </w:r>
            <w:r w:rsidRPr="00DA00B6">
              <w:rPr>
                <w:rFonts w:ascii="仿宋" w:eastAsia="仿宋" w:hAnsi="仿宋" w:cstheme="minorHAnsi" w:hint="eastAsia"/>
                <w:kern w:val="0"/>
                <w:sz w:val="28"/>
                <w:szCs w:val="28"/>
              </w:rPr>
              <w:t>:</w:t>
            </w:r>
            <w:bookmarkEnd w:id="0"/>
            <w:bookmarkEnd w:id="1"/>
            <w:bookmarkEnd w:id="2"/>
            <w:bookmarkEnd w:id="3"/>
            <w:bookmarkEnd w:id="4"/>
            <w:r>
              <w:rPr>
                <w:rFonts w:ascii="仿宋" w:eastAsia="仿宋" w:hAnsi="仿宋" w:cstheme="minorHAnsi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455" w:type="dxa"/>
            <w:vAlign w:val="center"/>
          </w:tcPr>
          <w:p w:rsidR="002B5B9F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kern w:val="0"/>
                <w:sz w:val="28"/>
                <w:szCs w:val="28"/>
              </w:rPr>
              <w:t>进口非特殊用途化妆品</w:t>
            </w:r>
          </w:p>
          <w:p w:rsidR="002B5B9F" w:rsidRPr="003D47D9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kern w:val="0"/>
                <w:sz w:val="28"/>
                <w:szCs w:val="28"/>
              </w:rPr>
              <w:t>备案管理情况介绍</w:t>
            </w:r>
          </w:p>
        </w:tc>
        <w:tc>
          <w:tcPr>
            <w:tcW w:w="4311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theme="minorHAnsi"/>
                <w:sz w:val="28"/>
                <w:szCs w:val="28"/>
              </w:rPr>
            </w:pPr>
            <w:bookmarkStart w:id="5" w:name="OLE_LINK44"/>
            <w:bookmarkStart w:id="6" w:name="OLE_LINK45"/>
            <w:r w:rsidRPr="00DA00B6">
              <w:rPr>
                <w:rFonts w:ascii="仿宋" w:eastAsia="仿宋" w:hAnsi="仿宋" w:cstheme="minorHAnsi"/>
                <w:sz w:val="28"/>
                <w:szCs w:val="28"/>
              </w:rPr>
              <w:t>上海市药监局</w:t>
            </w:r>
            <w:bookmarkEnd w:id="5"/>
            <w:bookmarkEnd w:id="6"/>
            <w:r w:rsidRPr="00DA00B6">
              <w:rPr>
                <w:rFonts w:ascii="仿宋" w:eastAsia="仿宋" w:hAnsi="仿宋" w:cstheme="minorHAnsi" w:hint="eastAsia"/>
                <w:sz w:val="28"/>
                <w:szCs w:val="28"/>
              </w:rPr>
              <w:t>郭术廷</w:t>
            </w:r>
            <w:r>
              <w:rPr>
                <w:rFonts w:ascii="仿宋" w:eastAsia="仿宋" w:hAnsi="仿宋" w:cstheme="minorHAnsi" w:hint="eastAsia"/>
                <w:sz w:val="28"/>
                <w:szCs w:val="28"/>
              </w:rPr>
              <w:t>副局长</w:t>
            </w:r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A00B6">
              <w:rPr>
                <w:rFonts w:ascii="仿宋" w:eastAsia="仿宋" w:hAnsi="仿宋" w:cstheme="minorHAnsi" w:hint="eastAsia"/>
                <w:kern w:val="0"/>
                <w:sz w:val="28"/>
                <w:szCs w:val="28"/>
              </w:rPr>
              <w:t>11:</w:t>
            </w:r>
            <w:r>
              <w:rPr>
                <w:rFonts w:ascii="仿宋" w:eastAsia="仿宋" w:hAnsi="仿宋" w:cstheme="minorHAnsi" w:hint="eastAsia"/>
                <w:kern w:val="0"/>
                <w:sz w:val="28"/>
                <w:szCs w:val="28"/>
              </w:rPr>
              <w:t>15-11:45</w:t>
            </w:r>
          </w:p>
        </w:tc>
        <w:tc>
          <w:tcPr>
            <w:tcW w:w="4455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化妆品的上市后监管</w:t>
            </w:r>
          </w:p>
        </w:tc>
        <w:tc>
          <w:tcPr>
            <w:tcW w:w="4311" w:type="dxa"/>
            <w:vAlign w:val="center"/>
          </w:tcPr>
          <w:p w:rsidR="002B5B9F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浙江省</w:t>
            </w:r>
            <w:r w:rsidRPr="00DA00B6">
              <w:rPr>
                <w:rFonts w:ascii="仿宋" w:eastAsia="仿宋" w:hAnsi="仿宋"/>
                <w:sz w:val="28"/>
                <w:szCs w:val="28"/>
              </w:rPr>
              <w:t>药监局化妆品监管处</w:t>
            </w:r>
          </w:p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王卫东</w:t>
            </w:r>
            <w:r w:rsidRPr="00DA00B6">
              <w:rPr>
                <w:rFonts w:ascii="仿宋" w:eastAsia="仿宋" w:hAnsi="仿宋"/>
                <w:sz w:val="28"/>
                <w:szCs w:val="28"/>
              </w:rPr>
              <w:t>处长</w:t>
            </w:r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theme="minorHAns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HAnsi" w:hint="eastAsia"/>
                <w:kern w:val="0"/>
                <w:sz w:val="28"/>
                <w:szCs w:val="28"/>
              </w:rPr>
              <w:t>11:45-12:15</w:t>
            </w:r>
          </w:p>
        </w:tc>
        <w:tc>
          <w:tcPr>
            <w:tcW w:w="4455" w:type="dxa"/>
            <w:vAlign w:val="center"/>
          </w:tcPr>
          <w:p w:rsidR="002B5B9F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/>
                <w:sz w:val="28"/>
                <w:szCs w:val="28"/>
              </w:rPr>
              <w:t>化妆品安全技术规范制修订</w:t>
            </w:r>
          </w:p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/>
                <w:sz w:val="28"/>
                <w:szCs w:val="28"/>
              </w:rPr>
              <w:t>工作介绍</w:t>
            </w:r>
          </w:p>
        </w:tc>
        <w:tc>
          <w:tcPr>
            <w:tcW w:w="4311" w:type="dxa"/>
            <w:vAlign w:val="center"/>
          </w:tcPr>
          <w:p w:rsidR="002B5B9F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中国食品药品检定研究院</w:t>
            </w:r>
          </w:p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吴景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</w:tr>
      <w:tr w:rsidR="002B5B9F" w:rsidRPr="00DA00B6" w:rsidTr="00905BB4">
        <w:trPr>
          <w:trHeight w:val="561"/>
        </w:trPr>
        <w:tc>
          <w:tcPr>
            <w:tcW w:w="10349" w:type="dxa"/>
            <w:gridSpan w:val="3"/>
            <w:vAlign w:val="center"/>
          </w:tcPr>
          <w:p w:rsidR="002B5B9F" w:rsidRPr="00B40ECE" w:rsidRDefault="002B5B9F" w:rsidP="00905BB4">
            <w:pPr>
              <w:spacing w:line="360" w:lineRule="exact"/>
              <w:ind w:firstLineChars="0" w:firstLine="0"/>
              <w:contextualSpacing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40ECE">
              <w:rPr>
                <w:rFonts w:ascii="楷体" w:eastAsia="楷体" w:hAnsi="楷体" w:cstheme="minorHAnsi" w:hint="eastAsia"/>
                <w:kern w:val="0"/>
                <w:sz w:val="28"/>
                <w:szCs w:val="28"/>
              </w:rPr>
              <w:t>12:15-13:30 午餐</w:t>
            </w:r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13:30-14:00</w:t>
            </w:r>
          </w:p>
        </w:tc>
        <w:tc>
          <w:tcPr>
            <w:tcW w:w="4455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化妆品不良反应监测工作介绍</w:t>
            </w:r>
          </w:p>
        </w:tc>
        <w:tc>
          <w:tcPr>
            <w:tcW w:w="4311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国家药品不良反应监测中心</w:t>
            </w:r>
          </w:p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沈瑶处长</w:t>
            </w:r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14:00-</w:t>
            </w:r>
            <w:bookmarkStart w:id="7" w:name="OLE_LINK20"/>
            <w:bookmarkStart w:id="8" w:name="OLE_LINK21"/>
            <w:r w:rsidRPr="00DA00B6">
              <w:rPr>
                <w:rFonts w:ascii="仿宋" w:eastAsia="仿宋" w:hAnsi="仿宋" w:hint="eastAsia"/>
                <w:sz w:val="28"/>
                <w:szCs w:val="28"/>
              </w:rPr>
              <w:t>14:30</w:t>
            </w:r>
            <w:bookmarkEnd w:id="7"/>
            <w:bookmarkEnd w:id="8"/>
          </w:p>
        </w:tc>
        <w:tc>
          <w:tcPr>
            <w:tcW w:w="4455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化妆品进出口的管理</w:t>
            </w:r>
          </w:p>
        </w:tc>
        <w:tc>
          <w:tcPr>
            <w:tcW w:w="4311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海关总署进出口食品安全局</w:t>
            </w:r>
          </w:p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王宁处长</w:t>
            </w:r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14:30-</w:t>
            </w:r>
            <w:bookmarkStart w:id="9" w:name="OLE_LINK24"/>
            <w:bookmarkStart w:id="10" w:name="OLE_LINK25"/>
            <w:r w:rsidRPr="00DA00B6">
              <w:rPr>
                <w:rFonts w:ascii="仿宋" w:eastAsia="仿宋" w:hAnsi="仿宋" w:hint="eastAsia"/>
                <w:sz w:val="28"/>
                <w:szCs w:val="28"/>
              </w:rPr>
              <w:t>15:00</w:t>
            </w:r>
            <w:bookmarkEnd w:id="9"/>
            <w:bookmarkEnd w:id="10"/>
          </w:p>
        </w:tc>
        <w:tc>
          <w:tcPr>
            <w:tcW w:w="4455" w:type="dxa"/>
            <w:vAlign w:val="center"/>
          </w:tcPr>
          <w:p w:rsidR="002B5B9F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中国化妆品行业发展和行业标准</w:t>
            </w:r>
          </w:p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介绍</w:t>
            </w:r>
          </w:p>
        </w:tc>
        <w:tc>
          <w:tcPr>
            <w:tcW w:w="4311" w:type="dxa"/>
            <w:vAlign w:val="center"/>
          </w:tcPr>
          <w:p w:rsidR="002B5B9F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工业和信息化部消费品工业司</w:t>
            </w:r>
          </w:p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730C5A">
              <w:rPr>
                <w:rFonts w:ascii="仿宋" w:eastAsia="仿宋" w:hAnsi="仿宋" w:hint="eastAsia"/>
                <w:sz w:val="28"/>
                <w:szCs w:val="28"/>
              </w:rPr>
              <w:t>肖杜宇处长</w:t>
            </w:r>
          </w:p>
        </w:tc>
      </w:tr>
      <w:tr w:rsidR="002B5B9F" w:rsidRPr="00DA00B6" w:rsidTr="00905BB4">
        <w:trPr>
          <w:trHeight w:val="561"/>
        </w:trPr>
        <w:tc>
          <w:tcPr>
            <w:tcW w:w="10349" w:type="dxa"/>
            <w:gridSpan w:val="3"/>
            <w:vAlign w:val="center"/>
          </w:tcPr>
          <w:p w:rsidR="002B5B9F" w:rsidRPr="00B40ECE" w:rsidRDefault="002B5B9F" w:rsidP="00905BB4">
            <w:pPr>
              <w:spacing w:line="360" w:lineRule="exact"/>
              <w:ind w:firstLineChars="0" w:firstLine="0"/>
              <w:contextualSpacing/>
              <w:jc w:val="center"/>
              <w:rPr>
                <w:rFonts w:ascii="楷体" w:eastAsia="楷体" w:hAnsi="楷体" w:cstheme="minorHAnsi"/>
                <w:kern w:val="0"/>
                <w:sz w:val="28"/>
                <w:szCs w:val="28"/>
              </w:rPr>
            </w:pPr>
            <w:r w:rsidRPr="00B40ECE">
              <w:rPr>
                <w:rFonts w:ascii="楷体" w:eastAsia="楷体" w:hAnsi="楷体" w:cstheme="minorHAnsi" w:hint="eastAsia"/>
                <w:kern w:val="0"/>
                <w:sz w:val="28"/>
                <w:szCs w:val="28"/>
              </w:rPr>
              <w:t xml:space="preserve">15:00-15:15 </w:t>
            </w:r>
            <w:proofErr w:type="gramStart"/>
            <w:r w:rsidRPr="00B40ECE">
              <w:rPr>
                <w:rFonts w:ascii="楷体" w:eastAsia="楷体" w:hAnsi="楷体" w:cstheme="minorHAnsi" w:hint="eastAsia"/>
                <w:kern w:val="0"/>
                <w:sz w:val="28"/>
                <w:szCs w:val="28"/>
              </w:rPr>
              <w:t>茶歇</w:t>
            </w:r>
            <w:proofErr w:type="gramEnd"/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theme="minorHAnsi"/>
                <w:kern w:val="0"/>
                <w:sz w:val="28"/>
                <w:szCs w:val="28"/>
              </w:rPr>
            </w:pPr>
            <w:r w:rsidRPr="00DA00B6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>15:15-15:45</w:t>
            </w:r>
          </w:p>
        </w:tc>
        <w:tc>
          <w:tcPr>
            <w:tcW w:w="4455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化妆品广告监管工作概况</w:t>
            </w:r>
          </w:p>
        </w:tc>
        <w:tc>
          <w:tcPr>
            <w:tcW w:w="4311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国家市场监管总局广告监督管理司史新章处长</w:t>
            </w:r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 w:cstheme="minorHAnsi"/>
                <w:kern w:val="0"/>
                <w:sz w:val="28"/>
                <w:szCs w:val="28"/>
              </w:rPr>
            </w:pPr>
            <w:r w:rsidRPr="00DA00B6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>15:45-16:15</w:t>
            </w:r>
          </w:p>
        </w:tc>
        <w:tc>
          <w:tcPr>
            <w:tcW w:w="4455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/>
                <w:sz w:val="28"/>
                <w:szCs w:val="28"/>
              </w:rPr>
              <w:t>专利法第五条在化妆品领域发明专利申请审查中的适用</w:t>
            </w:r>
          </w:p>
        </w:tc>
        <w:tc>
          <w:tcPr>
            <w:tcW w:w="4311" w:type="dxa"/>
            <w:vAlign w:val="center"/>
          </w:tcPr>
          <w:p w:rsidR="002B5B9F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bookmarkStart w:id="11" w:name="OLE_LINK84"/>
            <w:bookmarkStart w:id="12" w:name="OLE_LINK85"/>
            <w:bookmarkStart w:id="13" w:name="OLE_LINK86"/>
            <w:r w:rsidRPr="00DA00B6">
              <w:rPr>
                <w:rFonts w:ascii="仿宋" w:eastAsia="仿宋" w:hAnsi="仿宋" w:hint="eastAsia"/>
                <w:sz w:val="28"/>
                <w:szCs w:val="28"/>
              </w:rPr>
              <w:t>国家知识产权局专利局</w:t>
            </w:r>
          </w:p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/>
                <w:sz w:val="28"/>
                <w:szCs w:val="28"/>
              </w:rPr>
              <w:t>医药生物发明审查部陈</w:t>
            </w:r>
            <w:r w:rsidR="00DC3B9D" w:rsidRPr="00DC3B9D">
              <w:rPr>
                <w:rFonts w:ascii="仿宋" w:eastAsia="仿宋" w:hAnsi="仿宋" w:hint="eastAsia"/>
                <w:sz w:val="28"/>
                <w:szCs w:val="28"/>
              </w:rPr>
              <w:t>矛</w:t>
            </w:r>
            <w:r w:rsidRPr="00DA00B6">
              <w:rPr>
                <w:rFonts w:ascii="仿宋" w:eastAsia="仿宋" w:hAnsi="仿宋"/>
                <w:sz w:val="28"/>
                <w:szCs w:val="28"/>
              </w:rPr>
              <w:t>处长</w:t>
            </w:r>
            <w:bookmarkStart w:id="14" w:name="_GoBack"/>
            <w:bookmarkEnd w:id="11"/>
            <w:bookmarkEnd w:id="12"/>
            <w:bookmarkEnd w:id="13"/>
            <w:bookmarkEnd w:id="14"/>
          </w:p>
        </w:tc>
      </w:tr>
      <w:tr w:rsidR="002B5B9F" w:rsidRPr="00DA00B6" w:rsidTr="00905BB4">
        <w:trPr>
          <w:trHeight w:val="561"/>
        </w:trPr>
        <w:tc>
          <w:tcPr>
            <w:tcW w:w="1583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Theme="minorEastAsia" w:hAnsiTheme="minorEastAsia" w:cstheme="minorHAnsi"/>
                <w:kern w:val="0"/>
                <w:sz w:val="28"/>
                <w:szCs w:val="28"/>
              </w:rPr>
            </w:pPr>
            <w:r w:rsidRPr="00DA00B6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>16:15-16:45</w:t>
            </w:r>
          </w:p>
        </w:tc>
        <w:tc>
          <w:tcPr>
            <w:tcW w:w="4455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/>
                <w:sz w:val="28"/>
                <w:szCs w:val="28"/>
              </w:rPr>
              <w:t>化妆品比较试验与促进品质消费</w:t>
            </w:r>
          </w:p>
        </w:tc>
        <w:tc>
          <w:tcPr>
            <w:tcW w:w="4311" w:type="dxa"/>
            <w:vAlign w:val="center"/>
          </w:tcPr>
          <w:p w:rsidR="002B5B9F" w:rsidRPr="00DA00B6" w:rsidRDefault="002B5B9F" w:rsidP="00905BB4">
            <w:pPr>
              <w:spacing w:line="360" w:lineRule="exact"/>
              <w:ind w:firstLineChars="0" w:firstLine="0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DA00B6">
              <w:rPr>
                <w:rFonts w:ascii="仿宋" w:eastAsia="仿宋" w:hAnsi="仿宋" w:hint="eastAsia"/>
                <w:sz w:val="28"/>
                <w:szCs w:val="28"/>
              </w:rPr>
              <w:t>中国消费者协会</w:t>
            </w:r>
            <w:r w:rsidRPr="00DA00B6">
              <w:rPr>
                <w:rFonts w:ascii="仿宋" w:eastAsia="仿宋" w:hAnsi="仿宋"/>
                <w:sz w:val="28"/>
                <w:szCs w:val="28"/>
              </w:rPr>
              <w:t>崔薇工程师</w:t>
            </w:r>
          </w:p>
        </w:tc>
      </w:tr>
    </w:tbl>
    <w:p w:rsidR="002B5B9F" w:rsidRPr="00B40ECE" w:rsidRDefault="002B5B9F" w:rsidP="002B5B9F">
      <w:pPr>
        <w:ind w:firstLineChars="0" w:firstLine="0"/>
        <w:contextualSpacing/>
        <w:jc w:val="center"/>
        <w:rPr>
          <w:rFonts w:ascii="楷体" w:eastAsia="楷体" w:hAnsi="楷体"/>
          <w:kern w:val="0"/>
          <w:sz w:val="32"/>
          <w:szCs w:val="32"/>
        </w:rPr>
      </w:pPr>
      <w:r w:rsidRPr="00B40ECE">
        <w:rPr>
          <w:rFonts w:ascii="楷体" w:eastAsia="楷体" w:hAnsi="楷体" w:hint="eastAsia"/>
          <w:sz w:val="32"/>
          <w:szCs w:val="32"/>
        </w:rPr>
        <w:lastRenderedPageBreak/>
        <w:t>5月28日 星期二</w:t>
      </w:r>
    </w:p>
    <w:tbl>
      <w:tblPr>
        <w:tblStyle w:val="a9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4394"/>
      </w:tblGrid>
      <w:tr w:rsidR="002B5B9F" w:rsidRPr="009B49ED" w:rsidTr="00905BB4">
        <w:tc>
          <w:tcPr>
            <w:tcW w:w="1843" w:type="dxa"/>
          </w:tcPr>
          <w:p w:rsidR="002B5B9F" w:rsidRPr="00B40ECE" w:rsidRDefault="002B5B9F" w:rsidP="00905BB4">
            <w:pPr>
              <w:spacing w:line="420" w:lineRule="exact"/>
              <w:ind w:firstLine="560"/>
              <w:contextualSpacing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B40ECE">
              <w:rPr>
                <w:rFonts w:ascii="黑体" w:eastAsia="黑体" w:hAnsi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4536" w:type="dxa"/>
          </w:tcPr>
          <w:p w:rsidR="002B5B9F" w:rsidRPr="00B40ECE" w:rsidRDefault="002B5B9F" w:rsidP="00905BB4">
            <w:pPr>
              <w:spacing w:line="420" w:lineRule="exact"/>
              <w:ind w:firstLine="560"/>
              <w:contextualSpacing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B40ECE">
              <w:rPr>
                <w:rFonts w:ascii="黑体" w:eastAsia="黑体" w:hAnsi="黑体"/>
                <w:kern w:val="0"/>
                <w:sz w:val="28"/>
                <w:szCs w:val="28"/>
              </w:rPr>
              <w:t>议题</w:t>
            </w:r>
          </w:p>
        </w:tc>
        <w:tc>
          <w:tcPr>
            <w:tcW w:w="4394" w:type="dxa"/>
          </w:tcPr>
          <w:p w:rsidR="002B5B9F" w:rsidRPr="00B40ECE" w:rsidRDefault="002B5B9F" w:rsidP="00905BB4">
            <w:pPr>
              <w:spacing w:line="420" w:lineRule="exact"/>
              <w:ind w:firstLine="560"/>
              <w:contextualSpacing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B40ECE">
              <w:rPr>
                <w:rFonts w:ascii="黑体" w:eastAsia="黑体" w:hAnsi="黑体"/>
                <w:kern w:val="0"/>
                <w:sz w:val="28"/>
                <w:szCs w:val="28"/>
              </w:rPr>
              <w:t>演讲者</w:t>
            </w:r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sz w:val="28"/>
                <w:szCs w:val="28"/>
              </w:rPr>
              <w:t>9:00-9:30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欧盟化妆品法规框架和重要</w:t>
            </w:r>
            <w:r w:rsidRPr="009B49ED">
              <w:rPr>
                <w:rStyle w:val="high-light-bg4"/>
                <w:rFonts w:ascii="仿宋" w:eastAsia="仿宋" w:hAnsi="仿宋" w:cs="Arial" w:hint="eastAsia"/>
                <w:kern w:val="0"/>
                <w:sz w:val="28"/>
                <w:szCs w:val="28"/>
              </w:rPr>
              <w:t>法规</w:t>
            </w:r>
          </w:p>
        </w:tc>
        <w:tc>
          <w:tcPr>
            <w:tcW w:w="4394" w:type="dxa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/>
                <w:sz w:val="28"/>
                <w:szCs w:val="28"/>
              </w:rPr>
              <w:t>欧盟委员会</w:t>
            </w:r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美国食品药品管理局化妆品监管</w:t>
            </w:r>
          </w:p>
        </w:tc>
        <w:tc>
          <w:tcPr>
            <w:tcW w:w="4394" w:type="dxa"/>
          </w:tcPr>
          <w:p w:rsidR="002B5B9F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美国食品药品管理局</w:t>
            </w:r>
            <w:r w:rsidRPr="00F048CA">
              <w:rPr>
                <w:rFonts w:ascii="仿宋" w:eastAsia="仿宋" w:hAnsi="仿宋" w:hint="eastAsia"/>
                <w:kern w:val="0"/>
                <w:sz w:val="28"/>
                <w:szCs w:val="28"/>
              </w:rPr>
              <w:t>驻华办公室</w:t>
            </w:r>
          </w:p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助理主任</w:t>
            </w:r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Latasha A. Robinson</w:t>
            </w:r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化妆品产品信息存档和市场管理</w:t>
            </w:r>
          </w:p>
        </w:tc>
        <w:tc>
          <w:tcPr>
            <w:tcW w:w="4394" w:type="dxa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欧盟化妆品协会</w:t>
            </w:r>
            <w:r w:rsidRPr="009B49E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Gerald Renner</w:t>
            </w:r>
          </w:p>
        </w:tc>
      </w:tr>
      <w:tr w:rsidR="002B5B9F" w:rsidRPr="009B49ED" w:rsidTr="00905BB4">
        <w:tc>
          <w:tcPr>
            <w:tcW w:w="10773" w:type="dxa"/>
            <w:gridSpan w:val="3"/>
          </w:tcPr>
          <w:p w:rsidR="002B5B9F" w:rsidRPr="00B40ECE" w:rsidRDefault="002B5B9F" w:rsidP="00905BB4">
            <w:pPr>
              <w:spacing w:line="420" w:lineRule="exact"/>
              <w:ind w:firstLineChars="0" w:firstLine="0"/>
              <w:contextualSpacing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40ECE"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10:30-10:45 </w:t>
            </w:r>
            <w:proofErr w:type="gramStart"/>
            <w:r w:rsidRPr="00B40ECE">
              <w:rPr>
                <w:rFonts w:ascii="楷体" w:eastAsia="楷体" w:hAnsi="楷体" w:hint="eastAsia"/>
                <w:kern w:val="0"/>
                <w:sz w:val="28"/>
                <w:szCs w:val="28"/>
              </w:rPr>
              <w:t>茶歇</w:t>
            </w:r>
            <w:proofErr w:type="gramEnd"/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日本化妆品法规概要及日本化妆品工业联合会活动介绍</w:t>
            </w:r>
          </w:p>
        </w:tc>
        <w:tc>
          <w:tcPr>
            <w:tcW w:w="4394" w:type="dxa"/>
          </w:tcPr>
          <w:p w:rsidR="002B5B9F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日本化妆品工业联合会</w:t>
            </w:r>
          </w:p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专务理事山本顺二</w:t>
            </w:r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11:15-11:45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/>
                <w:kern w:val="0"/>
                <w:sz w:val="28"/>
                <w:szCs w:val="28"/>
              </w:rPr>
              <w:t>东盟化妆品法规</w:t>
            </w:r>
          </w:p>
        </w:tc>
        <w:tc>
          <w:tcPr>
            <w:tcW w:w="4394" w:type="dxa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048CA">
              <w:rPr>
                <w:rFonts w:ascii="仿宋" w:eastAsia="仿宋" w:hAnsi="仿宋" w:hint="eastAsia"/>
                <w:kern w:val="0"/>
                <w:sz w:val="28"/>
                <w:szCs w:val="28"/>
              </w:rPr>
              <w:t>东盟化妆品协会主席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Alain </w:t>
            </w:r>
            <w:proofErr w:type="spell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Khaiat</w:t>
            </w:r>
            <w:proofErr w:type="spellEnd"/>
            <w:r w:rsidRPr="00F048CA">
              <w:rPr>
                <w:rFonts w:ascii="仿宋" w:eastAsia="仿宋" w:hAnsi="仿宋" w:hint="eastAsia"/>
                <w:kern w:val="0"/>
                <w:sz w:val="28"/>
                <w:szCs w:val="28"/>
              </w:rPr>
              <w:t>委托吉新颜 (前新加坡卫生科学局，辅助健康产品署副署长)</w:t>
            </w:r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2B5B9F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B5B9F">
              <w:rPr>
                <w:rFonts w:ascii="仿宋" w:eastAsia="仿宋" w:hAnsi="仿宋" w:hint="eastAsia"/>
                <w:kern w:val="0"/>
                <w:sz w:val="28"/>
                <w:szCs w:val="28"/>
              </w:rPr>
              <w:t>11:45-12:25</w:t>
            </w:r>
          </w:p>
        </w:tc>
        <w:tc>
          <w:tcPr>
            <w:tcW w:w="4536" w:type="dxa"/>
            <w:vAlign w:val="center"/>
          </w:tcPr>
          <w:p w:rsidR="002B5B9F" w:rsidRPr="002B5B9F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B5B9F">
              <w:rPr>
                <w:rFonts w:ascii="仿宋" w:eastAsia="仿宋" w:hAnsi="仿宋" w:hint="eastAsia"/>
                <w:kern w:val="0"/>
                <w:sz w:val="28"/>
                <w:szCs w:val="28"/>
              </w:rPr>
              <w:t>韩国化妆品法规变化</w:t>
            </w:r>
          </w:p>
        </w:tc>
        <w:tc>
          <w:tcPr>
            <w:tcW w:w="4394" w:type="dxa"/>
          </w:tcPr>
          <w:p w:rsidR="002B5B9F" w:rsidRPr="002B5B9F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B5B9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大韩化妆品协会  </w:t>
            </w:r>
            <w:proofErr w:type="gramStart"/>
            <w:r w:rsidRPr="002B5B9F">
              <w:rPr>
                <w:rFonts w:ascii="仿宋" w:eastAsia="仿宋" w:hAnsi="仿宋" w:hint="eastAsia"/>
                <w:kern w:val="0"/>
                <w:sz w:val="28"/>
                <w:szCs w:val="28"/>
              </w:rPr>
              <w:t>张俊基常务</w:t>
            </w:r>
            <w:proofErr w:type="gramEnd"/>
          </w:p>
        </w:tc>
      </w:tr>
      <w:tr w:rsidR="002B5B9F" w:rsidRPr="009B49ED" w:rsidTr="00905BB4">
        <w:tc>
          <w:tcPr>
            <w:tcW w:w="10773" w:type="dxa"/>
            <w:gridSpan w:val="3"/>
          </w:tcPr>
          <w:p w:rsidR="002B5B9F" w:rsidRPr="002B5B9F" w:rsidRDefault="002B5B9F" w:rsidP="00905BB4">
            <w:pPr>
              <w:spacing w:line="420" w:lineRule="exact"/>
              <w:ind w:firstLineChars="0" w:firstLine="0"/>
              <w:contextualSpacing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2B5B9F">
              <w:rPr>
                <w:rFonts w:ascii="楷体" w:eastAsia="楷体" w:hAnsi="楷体" w:hint="eastAsia"/>
                <w:kern w:val="0"/>
                <w:sz w:val="28"/>
                <w:szCs w:val="28"/>
              </w:rPr>
              <w:t>12:25-13:30 午餐</w:t>
            </w:r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化妆品不良反应事件的管理</w:t>
            </w:r>
          </w:p>
        </w:tc>
        <w:tc>
          <w:tcPr>
            <w:tcW w:w="4394" w:type="dxa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Walgreens Boots Alliance Global公司全球安全、法规和宣称总监</w:t>
            </w:r>
            <w:bookmarkStart w:id="15" w:name="OLE_LINK98"/>
            <w:bookmarkStart w:id="16" w:name="OLE_LINK97"/>
            <w:proofErr w:type="spellStart"/>
            <w:r w:rsidRPr="009B49ED">
              <w:rPr>
                <w:rFonts w:ascii="仿宋" w:eastAsia="仿宋" w:hAnsi="仿宋"/>
                <w:kern w:val="0"/>
                <w:sz w:val="28"/>
                <w:szCs w:val="28"/>
              </w:rPr>
              <w:t>Cinzia</w:t>
            </w:r>
            <w:proofErr w:type="spellEnd"/>
            <w:r w:rsidRPr="009B49ED">
              <w:rPr>
                <w:rFonts w:ascii="仿宋" w:eastAsia="仿宋" w:hAnsi="仿宋"/>
                <w:kern w:val="0"/>
                <w:sz w:val="28"/>
                <w:szCs w:val="28"/>
              </w:rPr>
              <w:t xml:space="preserve"> Luisa Elena Vela</w:t>
            </w:r>
            <w:bookmarkEnd w:id="15"/>
            <w:bookmarkEnd w:id="16"/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/>
                <w:kern w:val="0"/>
                <w:sz w:val="28"/>
                <w:szCs w:val="28"/>
              </w:rPr>
              <w:t>商标管理工作介绍</w:t>
            </w:r>
          </w:p>
        </w:tc>
        <w:tc>
          <w:tcPr>
            <w:tcW w:w="4394" w:type="dxa"/>
          </w:tcPr>
          <w:p w:rsidR="002B5B9F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国家知识产权局商标局</w:t>
            </w:r>
          </w:p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江京晖处长</w:t>
            </w:r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/>
                <w:kern w:val="0"/>
                <w:sz w:val="28"/>
                <w:szCs w:val="28"/>
              </w:rPr>
              <w:t>中国的标准体系介绍</w:t>
            </w:r>
          </w:p>
        </w:tc>
        <w:tc>
          <w:tcPr>
            <w:tcW w:w="4394" w:type="dxa"/>
          </w:tcPr>
          <w:p w:rsidR="002B5B9F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国家标准化管理委员会</w:t>
            </w:r>
          </w:p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标准创新管理司袁晓鹏处长</w:t>
            </w:r>
          </w:p>
        </w:tc>
      </w:tr>
      <w:tr w:rsidR="002B5B9F" w:rsidRPr="009B49ED" w:rsidTr="00905BB4">
        <w:tc>
          <w:tcPr>
            <w:tcW w:w="10773" w:type="dxa"/>
            <w:gridSpan w:val="3"/>
          </w:tcPr>
          <w:p w:rsidR="002B5B9F" w:rsidRPr="00B40ECE" w:rsidRDefault="002B5B9F" w:rsidP="00905BB4">
            <w:pPr>
              <w:spacing w:line="420" w:lineRule="exact"/>
              <w:ind w:firstLineChars="0" w:firstLine="0"/>
              <w:contextualSpacing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40ECE"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15:00-15:15 </w:t>
            </w:r>
            <w:proofErr w:type="gramStart"/>
            <w:r w:rsidRPr="00B40ECE">
              <w:rPr>
                <w:rFonts w:ascii="楷体" w:eastAsia="楷体" w:hAnsi="楷体" w:hint="eastAsia"/>
                <w:kern w:val="0"/>
                <w:sz w:val="28"/>
                <w:szCs w:val="28"/>
              </w:rPr>
              <w:t>茶歇</w:t>
            </w:r>
            <w:proofErr w:type="gramEnd"/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15:15-15:45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检验检测机构资质认定制度介绍</w:t>
            </w:r>
          </w:p>
        </w:tc>
        <w:tc>
          <w:tcPr>
            <w:tcW w:w="4394" w:type="dxa"/>
          </w:tcPr>
          <w:p w:rsidR="002B5B9F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国家认证认可监督管理委员会</w:t>
            </w:r>
          </w:p>
          <w:p w:rsidR="002B5B9F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认可与检验检测监督管理司</w:t>
            </w:r>
          </w:p>
          <w:p w:rsidR="002B5B9F" w:rsidRPr="009B49ED" w:rsidRDefault="002B5B9F" w:rsidP="00905BB4">
            <w:pPr>
              <w:spacing w:line="42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王莹处长</w:t>
            </w:r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15:45-16:15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舆情与风险：</w:t>
            </w:r>
            <w:proofErr w:type="gramStart"/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数读化妆品</w:t>
            </w:r>
            <w:proofErr w:type="gramEnd"/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安全</w:t>
            </w:r>
          </w:p>
        </w:tc>
        <w:tc>
          <w:tcPr>
            <w:tcW w:w="4394" w:type="dxa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中国健康传媒集团天创科技信息技术有限公司副总经理、舆情中心负责人陈培婵</w:t>
            </w:r>
          </w:p>
        </w:tc>
      </w:tr>
      <w:tr w:rsidR="002B5B9F" w:rsidRPr="009B49ED" w:rsidTr="00905BB4">
        <w:tc>
          <w:tcPr>
            <w:tcW w:w="1843" w:type="dxa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16:15-16:45</w:t>
            </w:r>
          </w:p>
        </w:tc>
        <w:tc>
          <w:tcPr>
            <w:tcW w:w="4536" w:type="dxa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C22E9"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中国新化学物质环境管理制度</w:t>
            </w:r>
          </w:p>
        </w:tc>
        <w:tc>
          <w:tcPr>
            <w:tcW w:w="4394" w:type="dxa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C22E9">
              <w:rPr>
                <w:rFonts w:ascii="仿宋" w:eastAsia="仿宋" w:hAnsi="仿宋" w:hint="eastAsia"/>
                <w:kern w:val="0"/>
                <w:sz w:val="28"/>
                <w:szCs w:val="28"/>
              </w:rPr>
              <w:t>生态环境部固体废物与化学品管理技术中心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韦洪莲总工程师</w:t>
            </w:r>
            <w:proofErr w:type="gramEnd"/>
          </w:p>
        </w:tc>
      </w:tr>
    </w:tbl>
    <w:p w:rsidR="002B5B9F" w:rsidRPr="00761830" w:rsidRDefault="002B5B9F" w:rsidP="002B5B9F">
      <w:pPr>
        <w:ind w:firstLineChars="0" w:firstLine="0"/>
        <w:contextualSpacing/>
        <w:jc w:val="center"/>
        <w:rPr>
          <w:rFonts w:ascii="楷体" w:eastAsia="楷体" w:hAnsi="楷体"/>
          <w:kern w:val="0"/>
          <w:sz w:val="32"/>
          <w:szCs w:val="32"/>
        </w:rPr>
      </w:pPr>
      <w:r w:rsidRPr="00761830">
        <w:rPr>
          <w:rFonts w:ascii="楷体" w:eastAsia="楷体" w:hAnsi="楷体" w:hint="eastAsia"/>
          <w:kern w:val="0"/>
          <w:sz w:val="32"/>
          <w:szCs w:val="32"/>
        </w:rPr>
        <w:lastRenderedPageBreak/>
        <w:t>5月29日 星期三</w:t>
      </w:r>
    </w:p>
    <w:tbl>
      <w:tblPr>
        <w:tblStyle w:val="a9"/>
        <w:tblW w:w="10773" w:type="dxa"/>
        <w:tblInd w:w="-1026" w:type="dxa"/>
        <w:tblLook w:val="04A0" w:firstRow="1" w:lastRow="0" w:firstColumn="1" w:lastColumn="0" w:noHBand="0" w:noVBand="1"/>
      </w:tblPr>
      <w:tblGrid>
        <w:gridCol w:w="1843"/>
        <w:gridCol w:w="4536"/>
        <w:gridCol w:w="4394"/>
      </w:tblGrid>
      <w:tr w:rsidR="002B5B9F" w:rsidRPr="009B49ED" w:rsidTr="00905BB4">
        <w:tc>
          <w:tcPr>
            <w:tcW w:w="1843" w:type="dxa"/>
          </w:tcPr>
          <w:p w:rsidR="002B5B9F" w:rsidRPr="00B40ECE" w:rsidRDefault="002B5B9F" w:rsidP="00905BB4">
            <w:pPr>
              <w:spacing w:line="440" w:lineRule="exact"/>
              <w:ind w:firstLine="560"/>
              <w:contextualSpacing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B40ECE">
              <w:rPr>
                <w:rFonts w:ascii="黑体" w:eastAsia="黑体" w:hAnsi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4536" w:type="dxa"/>
          </w:tcPr>
          <w:p w:rsidR="002B5B9F" w:rsidRPr="00B40ECE" w:rsidRDefault="002B5B9F" w:rsidP="00905BB4">
            <w:pPr>
              <w:spacing w:line="440" w:lineRule="exact"/>
              <w:ind w:firstLine="560"/>
              <w:contextualSpacing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B40ECE">
              <w:rPr>
                <w:rFonts w:ascii="黑体" w:eastAsia="黑体" w:hAnsi="黑体"/>
                <w:kern w:val="0"/>
                <w:sz w:val="28"/>
                <w:szCs w:val="28"/>
              </w:rPr>
              <w:t>议题</w:t>
            </w:r>
          </w:p>
        </w:tc>
        <w:tc>
          <w:tcPr>
            <w:tcW w:w="4394" w:type="dxa"/>
          </w:tcPr>
          <w:p w:rsidR="002B5B9F" w:rsidRPr="00B40ECE" w:rsidRDefault="002B5B9F" w:rsidP="00905BB4">
            <w:pPr>
              <w:spacing w:line="440" w:lineRule="exact"/>
              <w:ind w:firstLine="560"/>
              <w:contextualSpacing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B40ECE">
              <w:rPr>
                <w:rFonts w:ascii="黑体" w:eastAsia="黑体" w:hAnsi="黑体"/>
                <w:kern w:val="0"/>
                <w:sz w:val="28"/>
                <w:szCs w:val="28"/>
              </w:rPr>
              <w:t>演讲者</w:t>
            </w:r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sz w:val="28"/>
                <w:szCs w:val="28"/>
              </w:rPr>
              <w:t>9:00-9:30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中国化妆品安全评价概况</w:t>
            </w:r>
          </w:p>
        </w:tc>
        <w:tc>
          <w:tcPr>
            <w:tcW w:w="4394" w:type="dxa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sz w:val="28"/>
                <w:szCs w:val="28"/>
              </w:rPr>
              <w:t>中国</w:t>
            </w:r>
            <w:r w:rsidRPr="009B49ED">
              <w:rPr>
                <w:rFonts w:ascii="仿宋" w:eastAsia="仿宋" w:hAnsi="仿宋"/>
                <w:sz w:val="28"/>
                <w:szCs w:val="28"/>
              </w:rPr>
              <w:t>食品药品检定研究院</w:t>
            </w:r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4536" w:type="dxa"/>
            <w:vAlign w:val="center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安全评估</w:t>
            </w:r>
          </w:p>
        </w:tc>
        <w:tc>
          <w:tcPr>
            <w:tcW w:w="4394" w:type="dxa"/>
          </w:tcPr>
          <w:p w:rsidR="002B5B9F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布鲁塞尔自由大学教授</w:t>
            </w:r>
          </w:p>
          <w:p w:rsidR="002B5B9F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欧盟消费者安全委员会副主席 </w:t>
            </w:r>
          </w:p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Vera </w:t>
            </w:r>
            <w:proofErr w:type="spellStart"/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Rogiers</w:t>
            </w:r>
            <w:proofErr w:type="spellEnd"/>
          </w:p>
        </w:tc>
      </w:tr>
      <w:tr w:rsidR="002B5B9F" w:rsidRPr="009B49ED" w:rsidTr="00905BB4">
        <w:tc>
          <w:tcPr>
            <w:tcW w:w="10773" w:type="dxa"/>
            <w:gridSpan w:val="3"/>
          </w:tcPr>
          <w:p w:rsidR="002B5B9F" w:rsidRPr="00B40ECE" w:rsidRDefault="002B5B9F" w:rsidP="00905BB4">
            <w:pPr>
              <w:spacing w:line="440" w:lineRule="exact"/>
              <w:ind w:firstLine="560"/>
              <w:contextualSpacing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40ECE"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10:00-10:15 </w:t>
            </w:r>
            <w:proofErr w:type="gramStart"/>
            <w:r w:rsidRPr="00B40ECE">
              <w:rPr>
                <w:rFonts w:ascii="楷体" w:eastAsia="楷体" w:hAnsi="楷体" w:hint="eastAsia"/>
                <w:kern w:val="0"/>
                <w:sz w:val="28"/>
                <w:szCs w:val="28"/>
              </w:rPr>
              <w:t>茶歇</w:t>
            </w:r>
            <w:proofErr w:type="gramEnd"/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10:15-10:45</w:t>
            </w:r>
          </w:p>
        </w:tc>
        <w:tc>
          <w:tcPr>
            <w:tcW w:w="4536" w:type="dxa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 w:cstheme="minorHAnsi"/>
                <w:kern w:val="0"/>
                <w:sz w:val="28"/>
                <w:szCs w:val="28"/>
              </w:rPr>
            </w:pPr>
            <w:r w:rsidRPr="004547D8">
              <w:rPr>
                <w:rFonts w:ascii="仿宋" w:eastAsia="仿宋" w:hAnsi="仿宋" w:cstheme="minorHAnsi" w:hint="eastAsia"/>
                <w:kern w:val="0"/>
                <w:sz w:val="28"/>
                <w:szCs w:val="28"/>
              </w:rPr>
              <w:t>ICCR化妆品安全评估原则：下一代风险评估和消费品行业案例分析</w:t>
            </w:r>
          </w:p>
        </w:tc>
        <w:tc>
          <w:tcPr>
            <w:tcW w:w="4394" w:type="dxa"/>
            <w:vAlign w:val="center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E55F0">
              <w:rPr>
                <w:rFonts w:ascii="仿宋" w:eastAsia="仿宋" w:hAnsi="仿宋" w:hint="eastAsia"/>
                <w:kern w:val="0"/>
                <w:sz w:val="28"/>
                <w:szCs w:val="28"/>
              </w:rPr>
              <w:t>联合利华集团</w:t>
            </w:r>
          </w:p>
        </w:tc>
      </w:tr>
      <w:tr w:rsidR="002B5B9F" w:rsidRPr="009B49ED" w:rsidTr="00905BB4">
        <w:tc>
          <w:tcPr>
            <w:tcW w:w="1843" w:type="dxa"/>
            <w:vAlign w:val="center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4536" w:type="dxa"/>
          </w:tcPr>
          <w:p w:rsidR="002B5B9F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基于AOP的皮肤致敏危害及</w:t>
            </w:r>
          </w:p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强度评估整合测试方法</w:t>
            </w:r>
          </w:p>
        </w:tc>
        <w:tc>
          <w:tcPr>
            <w:tcW w:w="4394" w:type="dxa"/>
            <w:vAlign w:val="center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美国体外科学研究院张全顺博士</w:t>
            </w:r>
          </w:p>
        </w:tc>
      </w:tr>
      <w:tr w:rsidR="002B5B9F" w:rsidRPr="009B49ED" w:rsidTr="00905BB4">
        <w:tc>
          <w:tcPr>
            <w:tcW w:w="10773" w:type="dxa"/>
            <w:gridSpan w:val="3"/>
          </w:tcPr>
          <w:p w:rsidR="002B5B9F" w:rsidRPr="009B49ED" w:rsidRDefault="002B5B9F" w:rsidP="00905BB4">
            <w:pPr>
              <w:spacing w:line="440" w:lineRule="exact"/>
              <w:ind w:firstLine="56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11:15-13:30 午餐</w:t>
            </w:r>
          </w:p>
        </w:tc>
      </w:tr>
      <w:tr w:rsidR="002B5B9F" w:rsidRPr="009B49ED" w:rsidTr="00905BB4">
        <w:tc>
          <w:tcPr>
            <w:tcW w:w="10773" w:type="dxa"/>
            <w:gridSpan w:val="3"/>
          </w:tcPr>
          <w:p w:rsidR="002B5B9F" w:rsidRPr="009B49ED" w:rsidRDefault="002B5B9F" w:rsidP="00905BB4">
            <w:pPr>
              <w:spacing w:line="440" w:lineRule="exact"/>
              <w:ind w:firstLine="56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圆桌会议（闭门）</w:t>
            </w:r>
          </w:p>
        </w:tc>
      </w:tr>
      <w:tr w:rsidR="002B5B9F" w:rsidRPr="009B49ED" w:rsidTr="00905BB4">
        <w:tc>
          <w:tcPr>
            <w:tcW w:w="1843" w:type="dxa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13:30-17：00</w:t>
            </w:r>
          </w:p>
        </w:tc>
        <w:tc>
          <w:tcPr>
            <w:tcW w:w="8930" w:type="dxa"/>
            <w:gridSpan w:val="2"/>
          </w:tcPr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proofErr w:type="gramStart"/>
            <w:r w:rsidRPr="009B49ED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请收到</w:t>
            </w:r>
            <w:proofErr w:type="gramEnd"/>
            <w:r w:rsidRPr="009B49ED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圆桌会议邀请短信的企业代表，凭短信进场（转发无效）。</w:t>
            </w:r>
          </w:p>
          <w:p w:rsidR="002B5B9F" w:rsidRPr="009B49ED" w:rsidRDefault="002B5B9F" w:rsidP="00905BB4">
            <w:pPr>
              <w:spacing w:line="440" w:lineRule="exact"/>
              <w:ind w:firstLineChars="0" w:firstLine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高层圆桌会议</w:t>
            </w:r>
          </w:p>
          <w:p w:rsidR="002B5B9F" w:rsidRPr="009B49ED" w:rsidRDefault="002B5B9F" w:rsidP="00905BB4">
            <w:pPr>
              <w:pStyle w:val="a7"/>
              <w:numPr>
                <w:ilvl w:val="0"/>
                <w:numId w:val="3"/>
              </w:numPr>
              <w:spacing w:line="440" w:lineRule="exact"/>
              <w:ind w:firstLineChars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原料分类管理</w:t>
            </w:r>
          </w:p>
          <w:p w:rsidR="002B5B9F" w:rsidRPr="009B49ED" w:rsidRDefault="002B5B9F" w:rsidP="00905BB4">
            <w:pPr>
              <w:pStyle w:val="a7"/>
              <w:numPr>
                <w:ilvl w:val="0"/>
                <w:numId w:val="3"/>
              </w:numPr>
              <w:spacing w:line="440" w:lineRule="exact"/>
              <w:ind w:firstLineChars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不良反应</w:t>
            </w: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监测</w:t>
            </w:r>
          </w:p>
          <w:p w:rsidR="002B5B9F" w:rsidRPr="009B49ED" w:rsidRDefault="002B5B9F" w:rsidP="00905BB4">
            <w:pPr>
              <w:pStyle w:val="a7"/>
              <w:numPr>
                <w:ilvl w:val="0"/>
                <w:numId w:val="3"/>
              </w:numPr>
              <w:spacing w:line="440" w:lineRule="exact"/>
              <w:ind w:firstLineChars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不安全和不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</w:t>
            </w:r>
            <w:proofErr w:type="gramEnd"/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产品的管理</w:t>
            </w:r>
          </w:p>
          <w:p w:rsidR="002B5B9F" w:rsidRPr="009B49ED" w:rsidRDefault="002B5B9F" w:rsidP="00905BB4">
            <w:pPr>
              <w:pStyle w:val="a7"/>
              <w:numPr>
                <w:ilvl w:val="0"/>
                <w:numId w:val="3"/>
              </w:numPr>
              <w:spacing w:line="440" w:lineRule="exact"/>
              <w:ind w:firstLineChars="0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B49ED">
              <w:rPr>
                <w:rFonts w:ascii="仿宋" w:eastAsia="仿宋" w:hAnsi="仿宋" w:hint="eastAsia"/>
                <w:kern w:val="0"/>
                <w:sz w:val="28"/>
                <w:szCs w:val="28"/>
              </w:rPr>
              <w:t>进口产品管理</w:t>
            </w:r>
          </w:p>
        </w:tc>
      </w:tr>
    </w:tbl>
    <w:p w:rsidR="00F10B04" w:rsidRPr="002B5B9F" w:rsidRDefault="00F10B04" w:rsidP="002B5B9F">
      <w:pPr>
        <w:ind w:firstLine="420"/>
      </w:pPr>
    </w:p>
    <w:sectPr w:rsidR="00F10B04" w:rsidRPr="002B5B9F" w:rsidSect="007D3652">
      <w:footerReference w:type="even" r:id="rId8"/>
      <w:footerReference w:type="default" r:id="rId9"/>
      <w:footerReference w:type="first" r:id="rId10"/>
      <w:pgSz w:w="11906" w:h="16838"/>
      <w:pgMar w:top="1134" w:right="1701" w:bottom="1134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88D" w:rsidRDefault="009C288D" w:rsidP="00221A20">
      <w:pPr>
        <w:spacing w:line="240" w:lineRule="auto"/>
        <w:ind w:firstLine="420"/>
      </w:pPr>
      <w:r>
        <w:separator/>
      </w:r>
    </w:p>
  </w:endnote>
  <w:endnote w:type="continuationSeparator" w:id="0">
    <w:p w:rsidR="009C288D" w:rsidRDefault="009C288D" w:rsidP="00221A2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A20" w:rsidRDefault="00221A2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14881"/>
      <w:docPartObj>
        <w:docPartGallery w:val="Page Numbers (Bottom of Page)"/>
        <w:docPartUnique/>
      </w:docPartObj>
    </w:sdtPr>
    <w:sdtEndPr/>
    <w:sdtContent>
      <w:p w:rsidR="00221A20" w:rsidRDefault="00210B6B">
        <w:pPr>
          <w:pStyle w:val="a5"/>
          <w:ind w:firstLine="360"/>
          <w:jc w:val="center"/>
        </w:pPr>
        <w:r>
          <w:fldChar w:fldCharType="begin"/>
        </w:r>
        <w:r w:rsidR="00221A20">
          <w:instrText>PAGE   \* MERGEFORMAT</w:instrText>
        </w:r>
        <w:r>
          <w:fldChar w:fldCharType="separate"/>
        </w:r>
        <w:r w:rsidR="00BA2BE6" w:rsidRPr="00BA2BE6">
          <w:rPr>
            <w:noProof/>
            <w:lang w:val="zh-CN"/>
          </w:rPr>
          <w:t>2</w:t>
        </w:r>
        <w:r>
          <w:fldChar w:fldCharType="end"/>
        </w:r>
      </w:p>
    </w:sdtContent>
  </w:sdt>
  <w:p w:rsidR="00221A20" w:rsidRDefault="00221A2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A20" w:rsidRDefault="00221A2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88D" w:rsidRDefault="009C288D" w:rsidP="00221A20">
      <w:pPr>
        <w:spacing w:line="240" w:lineRule="auto"/>
        <w:ind w:firstLine="420"/>
      </w:pPr>
      <w:r>
        <w:separator/>
      </w:r>
    </w:p>
  </w:footnote>
  <w:footnote w:type="continuationSeparator" w:id="0">
    <w:p w:rsidR="009C288D" w:rsidRDefault="009C288D" w:rsidP="00221A20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739A8"/>
    <w:multiLevelType w:val="hybridMultilevel"/>
    <w:tmpl w:val="14F67AB8"/>
    <w:lvl w:ilvl="0" w:tplc="72D86548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463456E"/>
    <w:multiLevelType w:val="hybridMultilevel"/>
    <w:tmpl w:val="D5408FB2"/>
    <w:lvl w:ilvl="0" w:tplc="1DB4E8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7412F01"/>
    <w:multiLevelType w:val="hybridMultilevel"/>
    <w:tmpl w:val="799001CE"/>
    <w:lvl w:ilvl="0" w:tplc="F926AEB2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5A6F10A7"/>
    <w:multiLevelType w:val="hybridMultilevel"/>
    <w:tmpl w:val="20EAFEBC"/>
    <w:lvl w:ilvl="0" w:tplc="875C593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cstheme="minorHAnsi" w:hint="eastAsia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F9"/>
    <w:rsid w:val="0000607D"/>
    <w:rsid w:val="00032683"/>
    <w:rsid w:val="00034F8C"/>
    <w:rsid w:val="00061FE7"/>
    <w:rsid w:val="000C10EA"/>
    <w:rsid w:val="000E78C5"/>
    <w:rsid w:val="00105C39"/>
    <w:rsid w:val="00126815"/>
    <w:rsid w:val="00140BF0"/>
    <w:rsid w:val="0018061C"/>
    <w:rsid w:val="00195BD9"/>
    <w:rsid w:val="001E7972"/>
    <w:rsid w:val="00210B6B"/>
    <w:rsid w:val="00221A20"/>
    <w:rsid w:val="00243344"/>
    <w:rsid w:val="002961CC"/>
    <w:rsid w:val="002B5B9F"/>
    <w:rsid w:val="002C3B25"/>
    <w:rsid w:val="002D4A3E"/>
    <w:rsid w:val="002E7E21"/>
    <w:rsid w:val="002F41D4"/>
    <w:rsid w:val="002F75CD"/>
    <w:rsid w:val="003D47D9"/>
    <w:rsid w:val="004547D8"/>
    <w:rsid w:val="00487FAE"/>
    <w:rsid w:val="005057C6"/>
    <w:rsid w:val="00544113"/>
    <w:rsid w:val="00567834"/>
    <w:rsid w:val="005F388C"/>
    <w:rsid w:val="006164F3"/>
    <w:rsid w:val="0067063C"/>
    <w:rsid w:val="006E0AD8"/>
    <w:rsid w:val="0072595B"/>
    <w:rsid w:val="00730C5A"/>
    <w:rsid w:val="00761830"/>
    <w:rsid w:val="00893D9E"/>
    <w:rsid w:val="0093146C"/>
    <w:rsid w:val="00955348"/>
    <w:rsid w:val="009612F9"/>
    <w:rsid w:val="009A5222"/>
    <w:rsid w:val="009C288D"/>
    <w:rsid w:val="00A62B29"/>
    <w:rsid w:val="00B40ECE"/>
    <w:rsid w:val="00B84EF8"/>
    <w:rsid w:val="00B91A44"/>
    <w:rsid w:val="00BA2BE6"/>
    <w:rsid w:val="00BB0B2F"/>
    <w:rsid w:val="00BC5B51"/>
    <w:rsid w:val="00C016D5"/>
    <w:rsid w:val="00C311DB"/>
    <w:rsid w:val="00C47153"/>
    <w:rsid w:val="00C746B3"/>
    <w:rsid w:val="00C750EF"/>
    <w:rsid w:val="00C86AE6"/>
    <w:rsid w:val="00CC7C22"/>
    <w:rsid w:val="00CF5624"/>
    <w:rsid w:val="00D516CB"/>
    <w:rsid w:val="00D83B34"/>
    <w:rsid w:val="00DC3B9D"/>
    <w:rsid w:val="00E24916"/>
    <w:rsid w:val="00E32239"/>
    <w:rsid w:val="00E51E7E"/>
    <w:rsid w:val="00E7796D"/>
    <w:rsid w:val="00F048CA"/>
    <w:rsid w:val="00F10B04"/>
    <w:rsid w:val="00F81704"/>
    <w:rsid w:val="00F9385D"/>
    <w:rsid w:val="00FB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56060"/>
  <w15:docId w15:val="{6157CC22-3EE9-4000-B638-F4E5D14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A20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E6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ind w:firstLine="36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B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A20"/>
    <w:rPr>
      <w:sz w:val="18"/>
      <w:szCs w:val="18"/>
    </w:rPr>
  </w:style>
  <w:style w:type="paragraph" w:styleId="a7">
    <w:name w:val="List Paragraph"/>
    <w:basedOn w:val="a"/>
    <w:uiPriority w:val="34"/>
    <w:qFormat/>
    <w:rsid w:val="00221A20"/>
    <w:pPr>
      <w:spacing w:line="240" w:lineRule="auto"/>
      <w:ind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221A2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2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-light-bg4">
    <w:name w:val="high-light-bg4"/>
    <w:basedOn w:val="a0"/>
    <w:rsid w:val="00221A20"/>
  </w:style>
  <w:style w:type="paragraph" w:styleId="aa">
    <w:name w:val="Date"/>
    <w:basedOn w:val="a"/>
    <w:next w:val="a"/>
    <w:link w:val="ab"/>
    <w:uiPriority w:val="99"/>
    <w:semiHidden/>
    <w:unhideWhenUsed/>
    <w:rsid w:val="00E2491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2491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1C37-1FF8-4293-9C7A-E8BF9474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gru yang</cp:lastModifiedBy>
  <cp:revision>4</cp:revision>
  <cp:lastPrinted>2019-05-07T07:58:00Z</cp:lastPrinted>
  <dcterms:created xsi:type="dcterms:W3CDTF">2019-05-08T01:43:00Z</dcterms:created>
  <dcterms:modified xsi:type="dcterms:W3CDTF">2019-05-20T03:06:00Z</dcterms:modified>
</cp:coreProperties>
</file>